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C3" w:rsidRDefault="00EF61C3">
      <w:pPr>
        <w:rPr>
          <w:b/>
          <w:noProof/>
          <w:color w:val="000000" w:themeColor="text1"/>
          <w:sz w:val="28"/>
          <w:szCs w:val="28"/>
          <w:lang w:eastAsia="de-DE"/>
        </w:rPr>
      </w:pPr>
    </w:p>
    <w:p w:rsidR="00EF61C3" w:rsidRDefault="00EF61C3">
      <w:pPr>
        <w:rPr>
          <w:b/>
          <w:noProof/>
          <w:color w:val="000000" w:themeColor="text1"/>
          <w:sz w:val="28"/>
          <w:szCs w:val="28"/>
          <w:lang w:eastAsia="de-DE"/>
        </w:rPr>
      </w:pPr>
    </w:p>
    <w:p w:rsidR="006216E5" w:rsidRPr="00EF61C3" w:rsidRDefault="000F0CEB">
      <w:pPr>
        <w:rPr>
          <w:b/>
          <w:color w:val="000000" w:themeColor="text1"/>
          <w:sz w:val="24"/>
          <w:szCs w:val="24"/>
        </w:rPr>
      </w:pPr>
      <w:r w:rsidRPr="00EF61C3">
        <w:rPr>
          <w:b/>
          <w:color w:val="000000" w:themeColor="text1"/>
          <w:sz w:val="24"/>
          <w:szCs w:val="24"/>
        </w:rPr>
        <w:t>Dienststelle</w:t>
      </w:r>
      <w:r w:rsidR="00EF61C3" w:rsidRPr="00EF61C3">
        <w:rPr>
          <w:b/>
          <w:color w:val="000000" w:themeColor="text1"/>
          <w:sz w:val="24"/>
          <w:szCs w:val="24"/>
        </w:rPr>
        <w:t>n</w:t>
      </w:r>
      <w:r w:rsidRPr="00EF61C3">
        <w:rPr>
          <w:b/>
          <w:color w:val="000000" w:themeColor="text1"/>
          <w:sz w:val="24"/>
          <w:szCs w:val="24"/>
        </w:rPr>
        <w:t xml:space="preserve"> der Gemeinde Baiersbronn</w:t>
      </w:r>
      <w:r w:rsidR="00753665" w:rsidRPr="00EF61C3">
        <w:rPr>
          <w:b/>
          <w:color w:val="000000" w:themeColor="text1"/>
          <w:sz w:val="24"/>
          <w:szCs w:val="24"/>
        </w:rPr>
        <w:t xml:space="preserve"> </w:t>
      </w:r>
      <w:r w:rsidR="006216E5" w:rsidRPr="00EF61C3">
        <w:rPr>
          <w:b/>
          <w:color w:val="000000" w:themeColor="text1"/>
          <w:sz w:val="24"/>
          <w:szCs w:val="24"/>
        </w:rPr>
        <w:t>ab 4. Mai</w:t>
      </w:r>
      <w:r w:rsidR="00EF61C3">
        <w:rPr>
          <w:b/>
          <w:color w:val="000000" w:themeColor="text1"/>
          <w:sz w:val="24"/>
          <w:szCs w:val="24"/>
        </w:rPr>
        <w:t xml:space="preserve"> teilweise</w:t>
      </w:r>
      <w:r w:rsidR="006216E5" w:rsidRPr="00EF61C3">
        <w:rPr>
          <w:b/>
          <w:color w:val="000000" w:themeColor="text1"/>
          <w:sz w:val="24"/>
          <w:szCs w:val="24"/>
        </w:rPr>
        <w:t xml:space="preserve"> </w:t>
      </w:r>
      <w:r w:rsidR="00753665" w:rsidRPr="00EF61C3">
        <w:rPr>
          <w:b/>
          <w:color w:val="000000" w:themeColor="text1"/>
          <w:sz w:val="24"/>
          <w:szCs w:val="24"/>
        </w:rPr>
        <w:t>wieder geöffnet</w:t>
      </w:r>
    </w:p>
    <w:p w:rsidR="00753665" w:rsidRPr="000F0CEB" w:rsidRDefault="00753665">
      <w:pPr>
        <w:rPr>
          <w:color w:val="000000" w:themeColor="text1"/>
        </w:rPr>
      </w:pPr>
    </w:p>
    <w:p w:rsidR="00753665" w:rsidRPr="000F0CEB" w:rsidRDefault="00EF61C3" w:rsidP="00A71DE8">
      <w:pPr>
        <w:jc w:val="both"/>
        <w:rPr>
          <w:color w:val="000000" w:themeColor="text1"/>
        </w:rPr>
      </w:pPr>
      <w:r>
        <w:rPr>
          <w:color w:val="000000" w:themeColor="text1"/>
        </w:rPr>
        <w:t>A</w:t>
      </w:r>
      <w:r w:rsidR="00753665" w:rsidRPr="000F0CEB">
        <w:rPr>
          <w:color w:val="000000" w:themeColor="text1"/>
        </w:rPr>
        <w:t xml:space="preserve">b Montag, 4. Mai sind sämtliche </w:t>
      </w:r>
      <w:r w:rsidR="00753665" w:rsidRPr="000F0CEB">
        <w:rPr>
          <w:b/>
          <w:color w:val="000000" w:themeColor="text1"/>
          <w:u w:val="single"/>
        </w:rPr>
        <w:t>Dienststellen des Rathauses</w:t>
      </w:r>
      <w:r w:rsidR="00753665" w:rsidRPr="000F0CEB">
        <w:rPr>
          <w:color w:val="000000" w:themeColor="text1"/>
        </w:rPr>
        <w:t xml:space="preserve"> für den P</w:t>
      </w:r>
      <w:r w:rsidR="000F0CEB" w:rsidRPr="000F0CEB">
        <w:rPr>
          <w:color w:val="000000" w:themeColor="text1"/>
        </w:rPr>
        <w:t>ublikumsverkehr wieder geöffnet.</w:t>
      </w:r>
      <w:r w:rsidR="00753665" w:rsidRPr="000F0CEB">
        <w:rPr>
          <w:color w:val="000000" w:themeColor="text1"/>
        </w:rPr>
        <w:t xml:space="preserve"> Dies umfasst</w:t>
      </w:r>
      <w:r w:rsidR="00A756D6" w:rsidRPr="000F0CEB">
        <w:rPr>
          <w:color w:val="000000" w:themeColor="text1"/>
        </w:rPr>
        <w:t xml:space="preserve"> </w:t>
      </w:r>
      <w:r w:rsidR="00A71DE8" w:rsidRPr="000F0CEB">
        <w:rPr>
          <w:color w:val="000000" w:themeColor="text1"/>
        </w:rPr>
        <w:t>alle Verwaltungsgebäude im Oberdorf. Deren Sprechzeiten sind:</w:t>
      </w:r>
    </w:p>
    <w:p w:rsidR="00A71DE8" w:rsidRPr="000F0CEB" w:rsidRDefault="00A71DE8" w:rsidP="00A71DE8">
      <w:pPr>
        <w:jc w:val="both"/>
        <w:rPr>
          <w:color w:val="000000" w:themeColor="text1"/>
        </w:rPr>
      </w:pPr>
    </w:p>
    <w:p w:rsidR="00A71DE8" w:rsidRPr="000F0CEB" w:rsidRDefault="00A71DE8" w:rsidP="00A71DE8">
      <w:pPr>
        <w:jc w:val="both"/>
        <w:rPr>
          <w:color w:val="000000" w:themeColor="text1"/>
        </w:rPr>
      </w:pPr>
      <w:r w:rsidRPr="000F0CEB">
        <w:rPr>
          <w:color w:val="000000" w:themeColor="text1"/>
        </w:rPr>
        <w:t>Montag bis Freitag von: 08.00 bis 12.00 Uhr</w:t>
      </w:r>
    </w:p>
    <w:p w:rsidR="00A71DE8" w:rsidRPr="000F0CEB" w:rsidRDefault="00A71DE8" w:rsidP="00A71DE8">
      <w:pPr>
        <w:jc w:val="both"/>
        <w:rPr>
          <w:color w:val="000000" w:themeColor="text1"/>
        </w:rPr>
      </w:pPr>
      <w:r w:rsidRPr="000F0CEB">
        <w:rPr>
          <w:color w:val="000000" w:themeColor="text1"/>
        </w:rPr>
        <w:t>Donnerstag von: 13.30 bis 18.00 Uhr</w:t>
      </w:r>
    </w:p>
    <w:p w:rsidR="00A71DE8" w:rsidRPr="000F0CEB" w:rsidRDefault="00A71DE8" w:rsidP="00A71DE8">
      <w:pPr>
        <w:jc w:val="both"/>
        <w:rPr>
          <w:color w:val="000000" w:themeColor="text1"/>
        </w:rPr>
      </w:pPr>
      <w:r w:rsidRPr="000F0CEB">
        <w:rPr>
          <w:color w:val="000000" w:themeColor="text1"/>
        </w:rPr>
        <w:t>Das Bürgerbüro ist zusätzlich montags von 08.00 bis 16.00 Uhr und donnerstags 8.00 bis 18.00 Uhr geöffnet.</w:t>
      </w:r>
    </w:p>
    <w:p w:rsidR="00753665" w:rsidRPr="000F0CEB" w:rsidRDefault="00753665" w:rsidP="00A71DE8">
      <w:pPr>
        <w:jc w:val="both"/>
        <w:rPr>
          <w:color w:val="000000" w:themeColor="text1"/>
        </w:rPr>
      </w:pPr>
    </w:p>
    <w:p w:rsidR="00753665" w:rsidRPr="000F0CEB" w:rsidRDefault="00753665" w:rsidP="00A71DE8">
      <w:pPr>
        <w:jc w:val="both"/>
        <w:rPr>
          <w:color w:val="000000" w:themeColor="text1"/>
        </w:rPr>
      </w:pPr>
      <w:r w:rsidRPr="000F0CEB">
        <w:rPr>
          <w:color w:val="000000" w:themeColor="text1"/>
        </w:rPr>
        <w:t xml:space="preserve">Des Weiteren öffnet auch die </w:t>
      </w:r>
      <w:r w:rsidRPr="000F0CEB">
        <w:rPr>
          <w:b/>
          <w:color w:val="000000" w:themeColor="text1"/>
          <w:u w:val="single"/>
        </w:rPr>
        <w:t>Baiersbronn Touristik</w:t>
      </w:r>
      <w:r w:rsidRPr="000F0CEB">
        <w:rPr>
          <w:color w:val="000000" w:themeColor="text1"/>
        </w:rPr>
        <w:t xml:space="preserve"> ihre Türen und ist ab 4. Mai</w:t>
      </w:r>
      <w:r w:rsidR="00A71DE8" w:rsidRPr="000F0CEB">
        <w:rPr>
          <w:color w:val="000000" w:themeColor="text1"/>
        </w:rPr>
        <w:t xml:space="preserve"> werktags von 9:00 bis 17:00 Uhr am Rosenplatz</w:t>
      </w:r>
      <w:r w:rsidRPr="000F0CEB">
        <w:rPr>
          <w:color w:val="000000" w:themeColor="text1"/>
        </w:rPr>
        <w:t xml:space="preserve"> </w:t>
      </w:r>
      <w:r w:rsidR="006216E5" w:rsidRPr="000F0CEB">
        <w:rPr>
          <w:color w:val="000000" w:themeColor="text1"/>
        </w:rPr>
        <w:t xml:space="preserve">persönlich zu erreichen. </w:t>
      </w:r>
      <w:r w:rsidR="00A71DE8" w:rsidRPr="000F0CEB">
        <w:rPr>
          <w:color w:val="000000" w:themeColor="text1"/>
        </w:rPr>
        <w:t>Am Wochenende ist das W</w:t>
      </w:r>
      <w:r w:rsidRPr="000F0CEB">
        <w:rPr>
          <w:color w:val="000000" w:themeColor="text1"/>
        </w:rPr>
        <w:t>ander-Informationszentrum am Bahnhof samstags und sonntags</w:t>
      </w:r>
      <w:r w:rsidR="00A71DE8" w:rsidRPr="000F0CEB">
        <w:rPr>
          <w:color w:val="000000" w:themeColor="text1"/>
        </w:rPr>
        <w:t xml:space="preserve"> von 9:00 bis 13:00 Uhr</w:t>
      </w:r>
      <w:r w:rsidRPr="000F0CEB">
        <w:rPr>
          <w:color w:val="000000" w:themeColor="text1"/>
        </w:rPr>
        <w:t xml:space="preserve"> geöffnet.</w:t>
      </w:r>
    </w:p>
    <w:p w:rsidR="00A71DE8" w:rsidRPr="000F0CEB" w:rsidRDefault="00A71DE8" w:rsidP="00A71DE8">
      <w:pPr>
        <w:jc w:val="both"/>
        <w:rPr>
          <w:color w:val="000000" w:themeColor="text1"/>
        </w:rPr>
      </w:pPr>
    </w:p>
    <w:p w:rsidR="00A71DE8" w:rsidRPr="000F0CEB" w:rsidRDefault="00A71DE8" w:rsidP="00A71DE8">
      <w:pPr>
        <w:jc w:val="both"/>
        <w:rPr>
          <w:color w:val="000000" w:themeColor="text1"/>
        </w:rPr>
      </w:pPr>
      <w:r w:rsidRPr="000F0CEB">
        <w:rPr>
          <w:color w:val="000000" w:themeColor="text1"/>
        </w:rPr>
        <w:t xml:space="preserve">Die Kolleginnen und Kollegen der </w:t>
      </w:r>
      <w:r w:rsidRPr="000F0CEB">
        <w:rPr>
          <w:b/>
          <w:color w:val="000000" w:themeColor="text1"/>
          <w:u w:val="single"/>
        </w:rPr>
        <w:t>Gemeindewerke Baiersbronn</w:t>
      </w:r>
      <w:r w:rsidRPr="000F0CEB">
        <w:rPr>
          <w:color w:val="000000" w:themeColor="text1"/>
        </w:rPr>
        <w:t xml:space="preserve"> stehen ebenfalls ab diesem Montag wieder persönlich</w:t>
      </w:r>
      <w:r w:rsidR="000F0CEB" w:rsidRPr="000F0CEB">
        <w:rPr>
          <w:color w:val="000000" w:themeColor="text1"/>
        </w:rPr>
        <w:t>, zu den üblichen Öffn</w:t>
      </w:r>
      <w:r w:rsidRPr="000F0CEB">
        <w:rPr>
          <w:color w:val="000000" w:themeColor="text1"/>
        </w:rPr>
        <w:t>ungszeiten</w:t>
      </w:r>
      <w:r w:rsidR="000F0CEB" w:rsidRPr="000F0CEB">
        <w:rPr>
          <w:color w:val="000000" w:themeColor="text1"/>
        </w:rPr>
        <w:t>,</w:t>
      </w:r>
      <w:r w:rsidRPr="000F0CEB">
        <w:rPr>
          <w:color w:val="000000" w:themeColor="text1"/>
        </w:rPr>
        <w:t xml:space="preserve"> zur Verfügung.</w:t>
      </w:r>
    </w:p>
    <w:p w:rsidR="000F0CEB" w:rsidRPr="000F0CEB" w:rsidRDefault="000F0CEB" w:rsidP="000F0CEB">
      <w:pPr>
        <w:jc w:val="both"/>
        <w:rPr>
          <w:color w:val="000000" w:themeColor="text1"/>
        </w:rPr>
      </w:pPr>
    </w:p>
    <w:p w:rsidR="000F0CEB" w:rsidRPr="000F0CEB" w:rsidRDefault="000F0CEB" w:rsidP="000F0CEB">
      <w:pPr>
        <w:jc w:val="both"/>
        <w:rPr>
          <w:color w:val="000000" w:themeColor="text1"/>
        </w:rPr>
      </w:pPr>
      <w:r w:rsidRPr="000F0CEB">
        <w:rPr>
          <w:color w:val="000000" w:themeColor="text1"/>
        </w:rPr>
        <w:t xml:space="preserve">Hierbei gelten grundsätzlich die gleichen Abstandsregeln und Hygienestandards wie sie auch bei der Öffnung der Einzelhandelsgeschäfte zur Anwendung kamen. </w:t>
      </w:r>
      <w:r w:rsidRPr="000F0CEB">
        <w:rPr>
          <w:b/>
          <w:color w:val="000000" w:themeColor="text1"/>
        </w:rPr>
        <w:t>Konkret bedeutet dies, dass die Besucher in diesen Dienststellen eine nicht-medizinische Alltagsmaske oder eine vergleichbare Mund-Nasen-Bedeckung tragen müssen.</w:t>
      </w:r>
      <w:r w:rsidRPr="000F0CEB">
        <w:rPr>
          <w:color w:val="000000" w:themeColor="text1"/>
        </w:rPr>
        <w:t xml:space="preserve"> Die Zahl der Besucher, die sich gleichzeitig im Gebäude aufhalten dürfen, wird begrenzt sein, so dass damit zu rechnen ist, dass auch im Freien gewartet werden muss. Es empfiehlt sich daher alle Angelegenheiten, die keine persönliche Anwesenheit erfordern auch weiterhin von zu Hause aus, telefonisch oder online, zu erledigen und die Dienststellen nur in nicht aufschiebbaren Fällen aufzusuchen.</w:t>
      </w:r>
    </w:p>
    <w:p w:rsidR="00A71DE8" w:rsidRPr="000F0CEB" w:rsidRDefault="00A71DE8" w:rsidP="00A71DE8">
      <w:pPr>
        <w:jc w:val="both"/>
        <w:rPr>
          <w:color w:val="000000" w:themeColor="text1"/>
        </w:rPr>
      </w:pPr>
    </w:p>
    <w:p w:rsidR="006216E5" w:rsidRPr="000F0CEB" w:rsidRDefault="00A71DE8" w:rsidP="00A71DE8">
      <w:pPr>
        <w:jc w:val="both"/>
        <w:rPr>
          <w:b/>
          <w:color w:val="000000" w:themeColor="text1"/>
        </w:rPr>
      </w:pPr>
      <w:r w:rsidRPr="000F0CEB">
        <w:rPr>
          <w:b/>
          <w:color w:val="000000" w:themeColor="text1"/>
        </w:rPr>
        <w:t>Ortschaftsverwaltungen und Außenstellen der Baiersbronn Touri</w:t>
      </w:r>
      <w:r w:rsidR="000F0CEB" w:rsidRPr="000F0CEB">
        <w:rPr>
          <w:b/>
          <w:color w:val="000000" w:themeColor="text1"/>
        </w:rPr>
        <w:t>stik werden noch NICHT geöffnet sein!</w:t>
      </w:r>
    </w:p>
    <w:p w:rsidR="00753665" w:rsidRPr="000F0CEB" w:rsidRDefault="00753665" w:rsidP="00A71DE8">
      <w:pPr>
        <w:jc w:val="both"/>
        <w:rPr>
          <w:color w:val="000000" w:themeColor="text1"/>
        </w:rPr>
      </w:pPr>
    </w:p>
    <w:p w:rsidR="00753665" w:rsidRPr="00EF61C3" w:rsidRDefault="00EF61C3" w:rsidP="00A71DE8">
      <w:pPr>
        <w:jc w:val="both"/>
        <w:rPr>
          <w:i/>
          <w:color w:val="000000" w:themeColor="text1"/>
        </w:rPr>
      </w:pPr>
      <w:r w:rsidRPr="00EF61C3">
        <w:rPr>
          <w:b/>
          <w:i/>
          <w:color w:val="000000" w:themeColor="text1"/>
        </w:rPr>
        <w:t>- Gemeinde Baiersbronn und Eigenbetriebe</w:t>
      </w:r>
      <w:r w:rsidRPr="00EF61C3">
        <w:rPr>
          <w:i/>
          <w:color w:val="000000" w:themeColor="text1"/>
        </w:rPr>
        <w:t xml:space="preserve"> -</w:t>
      </w:r>
    </w:p>
    <w:p w:rsidR="00753665" w:rsidRPr="000F0CEB" w:rsidRDefault="00753665" w:rsidP="00A71DE8">
      <w:pPr>
        <w:jc w:val="both"/>
        <w:rPr>
          <w:color w:val="000000" w:themeColor="text1"/>
        </w:rPr>
      </w:pPr>
      <w:bookmarkStart w:id="0" w:name="_GoBack"/>
      <w:bookmarkEnd w:id="0"/>
    </w:p>
    <w:sectPr w:rsidR="00753665" w:rsidRPr="000F0CE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76" w:rsidRDefault="00F71676" w:rsidP="00EF61C3">
      <w:r>
        <w:separator/>
      </w:r>
    </w:p>
  </w:endnote>
  <w:endnote w:type="continuationSeparator" w:id="0">
    <w:p w:rsidR="00F71676" w:rsidRDefault="00F71676" w:rsidP="00EF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76" w:rsidRDefault="00F71676" w:rsidP="00EF61C3">
      <w:r>
        <w:separator/>
      </w:r>
    </w:p>
  </w:footnote>
  <w:footnote w:type="continuationSeparator" w:id="0">
    <w:p w:rsidR="00F71676" w:rsidRDefault="00F71676" w:rsidP="00EF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C3" w:rsidRDefault="00EF61C3">
    <w:pPr>
      <w:pStyle w:val="Kopfzeile"/>
    </w:pPr>
    <w:r w:rsidRPr="00EF61C3">
      <w:rPr>
        <w:noProof/>
        <w:lang w:eastAsia="de-DE"/>
      </w:rPr>
      <w:drawing>
        <wp:anchor distT="0" distB="0" distL="114300" distR="114300" simplePos="0" relativeHeight="251659264" behindDoc="0" locked="0" layoutInCell="1" allowOverlap="1" wp14:anchorId="625D83EB" wp14:editId="389AB699">
          <wp:simplePos x="0" y="0"/>
          <wp:positionH relativeFrom="margin">
            <wp:posOffset>2676525</wp:posOffset>
          </wp:positionH>
          <wp:positionV relativeFrom="paragraph">
            <wp:posOffset>13970</wp:posOffset>
          </wp:positionV>
          <wp:extent cx="1248410" cy="600075"/>
          <wp:effectExtent l="0" t="0" r="889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600075"/>
                  </a:xfrm>
                  <a:prstGeom prst="rect">
                    <a:avLst/>
                  </a:prstGeom>
                </pic:spPr>
              </pic:pic>
            </a:graphicData>
          </a:graphic>
        </wp:anchor>
      </w:drawing>
    </w:r>
    <w:r w:rsidRPr="00EF61C3">
      <w:rPr>
        <w:noProof/>
        <w:lang w:eastAsia="de-DE"/>
      </w:rPr>
      <w:drawing>
        <wp:anchor distT="0" distB="0" distL="114300" distR="114300" simplePos="0" relativeHeight="251660288" behindDoc="0" locked="0" layoutInCell="1" allowOverlap="1" wp14:anchorId="388BE848" wp14:editId="6A5ADB95">
          <wp:simplePos x="0" y="0"/>
          <wp:positionH relativeFrom="column">
            <wp:posOffset>0</wp:posOffset>
          </wp:positionH>
          <wp:positionV relativeFrom="paragraph">
            <wp:posOffset>124460</wp:posOffset>
          </wp:positionV>
          <wp:extent cx="2163174" cy="494665"/>
          <wp:effectExtent l="0" t="0" r="889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63174" cy="494665"/>
                  </a:xfrm>
                  <a:prstGeom prst="rect">
                    <a:avLst/>
                  </a:prstGeom>
                </pic:spPr>
              </pic:pic>
            </a:graphicData>
          </a:graphic>
          <wp14:sizeRelH relativeFrom="margin">
            <wp14:pctWidth>0</wp14:pctWidth>
          </wp14:sizeRelH>
          <wp14:sizeRelV relativeFrom="margin">
            <wp14:pctHeight>0</wp14:pctHeight>
          </wp14:sizeRelV>
        </wp:anchor>
      </w:drawing>
    </w:r>
    <w:r w:rsidRPr="00EF61C3">
      <w:rPr>
        <w:noProof/>
        <w:lang w:eastAsia="de-DE"/>
      </w:rPr>
      <w:drawing>
        <wp:anchor distT="0" distB="0" distL="114300" distR="114300" simplePos="0" relativeHeight="251661312" behindDoc="0" locked="0" layoutInCell="1" allowOverlap="1" wp14:anchorId="2F778509" wp14:editId="1737732D">
          <wp:simplePos x="0" y="0"/>
          <wp:positionH relativeFrom="column">
            <wp:posOffset>4872355</wp:posOffset>
          </wp:positionH>
          <wp:positionV relativeFrom="paragraph">
            <wp:posOffset>-635</wp:posOffset>
          </wp:positionV>
          <wp:extent cx="1295400" cy="626315"/>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95400" cy="6263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5"/>
    <w:rsid w:val="000F0CEB"/>
    <w:rsid w:val="00384228"/>
    <w:rsid w:val="00444342"/>
    <w:rsid w:val="006216E5"/>
    <w:rsid w:val="00753665"/>
    <w:rsid w:val="00786F00"/>
    <w:rsid w:val="009F7DC6"/>
    <w:rsid w:val="00A455DB"/>
    <w:rsid w:val="00A71DE8"/>
    <w:rsid w:val="00A756D6"/>
    <w:rsid w:val="00D17035"/>
    <w:rsid w:val="00EF61C3"/>
    <w:rsid w:val="00F71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7AA60-FD71-4250-B1E3-7D9413FF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1C3"/>
    <w:pPr>
      <w:tabs>
        <w:tab w:val="center" w:pos="4536"/>
        <w:tab w:val="right" w:pos="9072"/>
      </w:tabs>
    </w:pPr>
  </w:style>
  <w:style w:type="character" w:customStyle="1" w:styleId="KopfzeileZchn">
    <w:name w:val="Kopfzeile Zchn"/>
    <w:basedOn w:val="Absatz-Standardschriftart"/>
    <w:link w:val="Kopfzeile"/>
    <w:uiPriority w:val="99"/>
    <w:rsid w:val="00EF61C3"/>
  </w:style>
  <w:style w:type="paragraph" w:styleId="Fuzeile">
    <w:name w:val="footer"/>
    <w:basedOn w:val="Standard"/>
    <w:link w:val="FuzeileZchn"/>
    <w:uiPriority w:val="99"/>
    <w:unhideWhenUsed/>
    <w:rsid w:val="00EF61C3"/>
    <w:pPr>
      <w:tabs>
        <w:tab w:val="center" w:pos="4536"/>
        <w:tab w:val="right" w:pos="9072"/>
      </w:tabs>
    </w:pPr>
  </w:style>
  <w:style w:type="character" w:customStyle="1" w:styleId="FuzeileZchn">
    <w:name w:val="Fußzeile Zchn"/>
    <w:basedOn w:val="Absatz-Standardschriftart"/>
    <w:link w:val="Fuzeile"/>
    <w:uiPriority w:val="99"/>
    <w:rsid w:val="00EF61C3"/>
  </w:style>
  <w:style w:type="paragraph" w:styleId="Listenabsatz">
    <w:name w:val="List Paragraph"/>
    <w:basedOn w:val="Standard"/>
    <w:uiPriority w:val="34"/>
    <w:qFormat/>
    <w:rsid w:val="00EF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Kirschenmann, Birgit</dc:creator>
  <cp:keywords/>
  <dc:description/>
  <cp:lastModifiedBy>Sackmann Eva</cp:lastModifiedBy>
  <cp:revision>2</cp:revision>
  <dcterms:created xsi:type="dcterms:W3CDTF">2020-04-28T13:00:00Z</dcterms:created>
  <dcterms:modified xsi:type="dcterms:W3CDTF">2020-04-28T13:00:00Z</dcterms:modified>
</cp:coreProperties>
</file>